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270" w:lineRule="atLeast"/>
        <w:ind w:right="0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0" w:lineRule="atLeast"/>
        <w:ind w:left="0" w:right="0" w:firstLine="480"/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西安宝丽恒新汽车服务有限公司招聘简章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70" w:lineRule="atLeast"/>
        <w:ind w:left="0" w:right="0" w:firstLine="480"/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10"/>
          <w:szCs w:val="10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Arial" w:hAnsi="Arial" w:cs="Arial"/>
          <w:b w:val="0"/>
          <w:bCs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西安宝丽恒新汽车服务有限公司（以下简称宝丽恒新），位于陕西省西安市高新区，注册资金伍佰万元，是集：汽车装潢、美容、汽车后市场加装、个性化高端定制等为一体的精品一站式大型综合服务商。宝丽恒新拥有资深的技术人员，专业的销售业务以及广泛的行业渠道，以“先进技术、用心服务”为核心价值，致力于打造高品质、高享受的汽车生活服务平台，通过优质的产品，专业化的技术团队，不断完善的全方位服务，疯狂的满足客户的合理需求，为西北地区各大汽车集团及4S店输送优质服务。宝丽恒新为国际品牌PINGO（德国）在中国西北地区唯一指定经销商；其子公司西安嘉义电子科技有限公司，为西北地区知名汽车服务经销商：新丰泰集团、兰州金岛集团、陕西省汽车贸易有限公司、西安泛想集团等指定服务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Style w:val="3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一、岗位需求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Arial" w:hAnsi="Arial" w:cs="Arial"/>
          <w:b w:val="0"/>
          <w:bCs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美容技师15名；电子工程师2名；贴膜技师2名。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Style w:val="3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二、岗位要求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Arial" w:hAnsi="Arial" w:cs="Arial"/>
          <w:b w:val="0"/>
          <w:bCs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男性，18周岁以上，身体健康，刻苦耐劳，责任心强，服从管理。</w:t>
      </w:r>
      <w:r>
        <w:rPr>
          <w:rStyle w:val="3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工作地点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：西安。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Style w:val="3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三、薪资待遇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Arial" w:hAnsi="Arial" w:cs="Arial"/>
          <w:b w:val="0"/>
          <w:bCs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学徒期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>2500-3500元/月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+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>奖金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；学徒期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> 3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个月，提供免费技能培训（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>带薪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）。技师薪资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>3000-6000元/月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+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>奖金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Style w:val="3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四、员工福利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Arial" w:hAnsi="Arial" w:cs="Arial"/>
          <w:b w:val="0"/>
          <w:bCs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>员工餐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+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>免费住宿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+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>免费技能培训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+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>体检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+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>旅游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+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u w:val="single"/>
          <w:lang w:val="en-US" w:eastAsia="zh-CN" w:bidi="ar"/>
        </w:rPr>
        <w:t>每年两次提薪机会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Style w:val="3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五、职业方向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Arial" w:hAnsi="Arial" w:cs="Arial"/>
          <w:b w:val="0"/>
          <w:bCs w:val="0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实习学徒、初级技师、中级技师、高级技师、店长。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Arial" w:hAnsi="Arial" w:cs="Arial"/>
          <w:b w:val="0"/>
          <w:bCs w:val="0"/>
          <w:i w:val="0"/>
          <w:caps w:val="0"/>
          <w:color w:val="000000"/>
          <w:spacing w:val="0"/>
          <w:sz w:val="30"/>
          <w:szCs w:val="30"/>
        </w:rPr>
      </w:pPr>
      <w:r>
        <w:rPr>
          <w:rStyle w:val="3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企业联系人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：</w:t>
      </w:r>
      <w:r>
        <w:rPr>
          <w:rStyle w:val="3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张经理189 9124 0445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Arial" w:hAnsi="Arial" w:cs="Arial"/>
          <w:b w:val="0"/>
          <w:bCs w:val="0"/>
          <w:i w:val="0"/>
          <w:caps w:val="0"/>
          <w:color w:val="000000"/>
          <w:spacing w:val="0"/>
          <w:sz w:val="30"/>
          <w:szCs w:val="30"/>
        </w:rPr>
      </w:pPr>
      <w:r>
        <w:rPr>
          <w:rStyle w:val="3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凡有求职意向的同学，可与用人单位或学院招就处联系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Arial" w:hAnsi="Arial" w:cs="Arial"/>
          <w:b w:val="0"/>
          <w:bCs w:val="0"/>
          <w:i w:val="0"/>
          <w:caps w:val="0"/>
          <w:color w:val="000000"/>
          <w:spacing w:val="0"/>
          <w:sz w:val="30"/>
          <w:szCs w:val="30"/>
        </w:rPr>
      </w:pPr>
      <w:r>
        <w:rPr>
          <w:rStyle w:val="3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学院联系人：招生就业处张老师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 </w:t>
      </w:r>
      <w:r>
        <w:rPr>
          <w:rStyle w:val="3"/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电话0911---8066656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00" w:firstLineChars="200"/>
        <w:jc w:val="both"/>
        <w:textAlignment w:val="auto"/>
        <w:outlineLvl w:val="9"/>
        <w:rPr>
          <w:b w:val="0"/>
          <w:bCs w:val="0"/>
          <w:sz w:val="30"/>
          <w:szCs w:val="30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24D54"/>
    <w:rsid w:val="52035925"/>
    <w:rsid w:val="5FCC3B5F"/>
    <w:rsid w:val="6E924D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2017-05-31T00:40:00Z</dcterms:created>
  <dc:creator>lenovo</dc:creator>
  <cp:lastModifiedBy>lenovo</cp:lastModifiedBy>
  <dcterms:modified xsi:type="dcterms:W3CDTF">2017-05-31T00:58:53Z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